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4F" w:rsidRPr="003A4E82" w:rsidRDefault="00FD624F" w:rsidP="003A4E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624F" w:rsidRPr="003A4E82" w:rsidRDefault="00FD624F" w:rsidP="003A4E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624F" w:rsidRPr="003A4E82" w:rsidRDefault="00FD624F" w:rsidP="003A4E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3A4E82" w:rsidRDefault="003A4E82" w:rsidP="003A4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B1F" w:rsidRPr="003A4E82" w:rsidRDefault="008D6B1F" w:rsidP="003A4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E82">
        <w:rPr>
          <w:rFonts w:ascii="Arial" w:hAnsi="Arial" w:cs="Arial"/>
          <w:sz w:val="24"/>
          <w:szCs w:val="24"/>
        </w:rPr>
        <w:t>DEFENSEM I CONSTRUÏM LA NOSTRA ORGANITZACIÓ</w:t>
      </w:r>
    </w:p>
    <w:p w:rsidR="008D6B1F" w:rsidRPr="003A4E82" w:rsidRDefault="008D6B1F" w:rsidP="003A4E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4E82" w:rsidRDefault="003A4E82" w:rsidP="003A4E82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8D6B1F" w:rsidRPr="003A4E82" w:rsidRDefault="008D6B1F" w:rsidP="003A4E82">
      <w:pPr>
        <w:jc w:val="both"/>
        <w:rPr>
          <w:rFonts w:ascii="Arial" w:hAnsi="Arial" w:cs="Arial"/>
          <w:sz w:val="24"/>
          <w:szCs w:val="24"/>
          <w:lang w:val="ca-ES"/>
        </w:rPr>
      </w:pPr>
      <w:r w:rsidRPr="003A4E82">
        <w:rPr>
          <w:rFonts w:ascii="Arial" w:hAnsi="Arial" w:cs="Arial"/>
          <w:sz w:val="24"/>
          <w:szCs w:val="24"/>
          <w:lang w:val="ca-ES"/>
        </w:rPr>
        <w:t>La reforma laboral, en particular del govern del PP, ha comportat un greu retrocés en les condicions laborals dels treballadors i treballadores, manllevant-nos drets que van costar molts anys de lluita i de combat.</w:t>
      </w:r>
    </w:p>
    <w:p w:rsidR="008D6B1F" w:rsidRPr="003A4E82" w:rsidRDefault="008D6B1F" w:rsidP="003A4E82">
      <w:pPr>
        <w:jc w:val="both"/>
        <w:rPr>
          <w:rFonts w:ascii="Arial" w:hAnsi="Arial" w:cs="Arial"/>
          <w:sz w:val="24"/>
          <w:szCs w:val="24"/>
          <w:lang w:val="ca-ES"/>
        </w:rPr>
      </w:pPr>
      <w:r w:rsidRPr="003A4E82">
        <w:rPr>
          <w:rFonts w:ascii="Arial" w:hAnsi="Arial" w:cs="Arial"/>
          <w:sz w:val="24"/>
          <w:szCs w:val="24"/>
          <w:lang w:val="ca-ES"/>
        </w:rPr>
        <w:t>El govern de Rajoy  ha comptat amb la majoria de mitjans de comunicació</w:t>
      </w:r>
      <w:r w:rsidR="003A4E82">
        <w:rPr>
          <w:rFonts w:ascii="Arial" w:hAnsi="Arial" w:cs="Arial"/>
          <w:sz w:val="24"/>
          <w:szCs w:val="24"/>
          <w:lang w:val="ca-ES"/>
        </w:rPr>
        <w:t xml:space="preserve"> </w:t>
      </w:r>
      <w:r w:rsidRPr="003A4E82">
        <w:rPr>
          <w:rFonts w:ascii="Arial" w:hAnsi="Arial" w:cs="Arial"/>
          <w:sz w:val="24"/>
          <w:szCs w:val="24"/>
          <w:lang w:val="ca-ES"/>
        </w:rPr>
        <w:t xml:space="preserve">per imposar les seves reformes criminalitzant l’activitat del nostre sindicat. Altres veus, sorgides d’una pretesa </w:t>
      </w:r>
      <w:r w:rsidR="003A4E82" w:rsidRPr="003A4E82">
        <w:rPr>
          <w:rFonts w:ascii="Arial" w:hAnsi="Arial" w:cs="Arial"/>
          <w:sz w:val="24"/>
          <w:szCs w:val="24"/>
          <w:lang w:val="ca-ES"/>
        </w:rPr>
        <w:t>e</w:t>
      </w:r>
      <w:r w:rsidRPr="003A4E82">
        <w:rPr>
          <w:rFonts w:ascii="Arial" w:hAnsi="Arial" w:cs="Arial"/>
          <w:sz w:val="24"/>
          <w:szCs w:val="24"/>
          <w:lang w:val="ca-ES"/>
        </w:rPr>
        <w:t xml:space="preserve">squerra, també han col·laborat </w:t>
      </w:r>
      <w:r w:rsidR="003A4E82" w:rsidRPr="003A4E82">
        <w:rPr>
          <w:rFonts w:ascii="Arial" w:hAnsi="Arial" w:cs="Arial"/>
          <w:sz w:val="24"/>
          <w:szCs w:val="24"/>
          <w:lang w:val="ca-ES"/>
        </w:rPr>
        <w:t>a</w:t>
      </w:r>
      <w:r w:rsidRPr="003A4E82">
        <w:rPr>
          <w:rFonts w:ascii="Arial" w:hAnsi="Arial" w:cs="Arial"/>
          <w:sz w:val="24"/>
          <w:szCs w:val="24"/>
          <w:lang w:val="ca-ES"/>
        </w:rPr>
        <w:t xml:space="preserve"> aquesta agressió a la nostra organització </w:t>
      </w:r>
      <w:r w:rsidR="003A4E82" w:rsidRPr="003A4E82">
        <w:rPr>
          <w:rFonts w:ascii="Arial" w:hAnsi="Arial" w:cs="Arial"/>
          <w:sz w:val="24"/>
          <w:szCs w:val="24"/>
          <w:lang w:val="ca-ES"/>
        </w:rPr>
        <w:t>en</w:t>
      </w:r>
      <w:r w:rsidRPr="003A4E82">
        <w:rPr>
          <w:rFonts w:ascii="Arial" w:hAnsi="Arial" w:cs="Arial"/>
          <w:sz w:val="24"/>
          <w:szCs w:val="24"/>
          <w:lang w:val="ca-ES"/>
        </w:rPr>
        <w:t xml:space="preserve"> titllar-la de “casta”. </w:t>
      </w:r>
    </w:p>
    <w:p w:rsidR="008D6B1F" w:rsidRPr="003A4E82" w:rsidRDefault="008D6B1F" w:rsidP="003A4E82">
      <w:pPr>
        <w:jc w:val="both"/>
        <w:rPr>
          <w:rFonts w:ascii="Arial" w:hAnsi="Arial" w:cs="Arial"/>
          <w:sz w:val="24"/>
          <w:szCs w:val="24"/>
          <w:lang w:val="ca-ES"/>
        </w:rPr>
      </w:pPr>
      <w:r w:rsidRPr="003A4E82">
        <w:rPr>
          <w:rFonts w:ascii="Arial" w:hAnsi="Arial" w:cs="Arial"/>
          <w:sz w:val="24"/>
          <w:szCs w:val="24"/>
          <w:lang w:val="ca-ES"/>
        </w:rPr>
        <w:t xml:space="preserve">La negació </w:t>
      </w:r>
      <w:bookmarkStart w:id="0" w:name="_GoBack"/>
      <w:bookmarkEnd w:id="0"/>
      <w:r w:rsidRPr="003A4E82">
        <w:rPr>
          <w:rFonts w:ascii="Arial" w:hAnsi="Arial" w:cs="Arial"/>
          <w:sz w:val="24"/>
          <w:szCs w:val="24"/>
          <w:lang w:val="ca-ES"/>
        </w:rPr>
        <w:t>al dret de la negociació col·lectiva ha estat una bomba a la lín</w:t>
      </w:r>
      <w:r w:rsidR="003A4E82" w:rsidRPr="003A4E82">
        <w:rPr>
          <w:rFonts w:ascii="Arial" w:hAnsi="Arial" w:cs="Arial"/>
          <w:sz w:val="24"/>
          <w:szCs w:val="24"/>
          <w:lang w:val="ca-ES"/>
        </w:rPr>
        <w:t>i</w:t>
      </w:r>
      <w:r w:rsidRPr="003A4E82">
        <w:rPr>
          <w:rFonts w:ascii="Arial" w:hAnsi="Arial" w:cs="Arial"/>
          <w:sz w:val="24"/>
          <w:szCs w:val="24"/>
          <w:lang w:val="ca-ES"/>
        </w:rPr>
        <w:t>a de flotació de la nostra organització, de la mateixa manera que la persecució a m</w:t>
      </w:r>
      <w:r w:rsidR="003A4E82" w:rsidRPr="003A4E82">
        <w:rPr>
          <w:rFonts w:ascii="Arial" w:hAnsi="Arial" w:cs="Arial"/>
          <w:sz w:val="24"/>
          <w:szCs w:val="24"/>
          <w:lang w:val="ca-ES"/>
        </w:rPr>
        <w:t>é</w:t>
      </w:r>
      <w:r w:rsidRPr="003A4E82">
        <w:rPr>
          <w:rFonts w:ascii="Arial" w:hAnsi="Arial" w:cs="Arial"/>
          <w:sz w:val="24"/>
          <w:szCs w:val="24"/>
          <w:lang w:val="ca-ES"/>
        </w:rPr>
        <w:t>s de 300 compa</w:t>
      </w:r>
      <w:r w:rsidR="003A4E82" w:rsidRPr="003A4E82">
        <w:rPr>
          <w:rFonts w:ascii="Arial" w:hAnsi="Arial" w:cs="Arial"/>
          <w:sz w:val="24"/>
          <w:szCs w:val="24"/>
          <w:lang w:val="ca-ES"/>
        </w:rPr>
        <w:t>ny</w:t>
      </w:r>
      <w:r w:rsidRPr="003A4E82">
        <w:rPr>
          <w:rFonts w:ascii="Arial" w:hAnsi="Arial" w:cs="Arial"/>
          <w:sz w:val="24"/>
          <w:szCs w:val="24"/>
          <w:lang w:val="ca-ES"/>
        </w:rPr>
        <w:t>s</w:t>
      </w:r>
      <w:r w:rsidR="003A4E82" w:rsidRPr="003A4E82">
        <w:rPr>
          <w:rFonts w:ascii="Arial" w:hAnsi="Arial" w:cs="Arial"/>
          <w:sz w:val="24"/>
          <w:szCs w:val="24"/>
          <w:lang w:val="ca-ES"/>
        </w:rPr>
        <w:t xml:space="preserve"> a l’empara de la interpretació de l’</w:t>
      </w:r>
      <w:r w:rsidRPr="003A4E82">
        <w:rPr>
          <w:rFonts w:ascii="Arial" w:hAnsi="Arial" w:cs="Arial"/>
          <w:sz w:val="24"/>
          <w:szCs w:val="24"/>
          <w:lang w:val="ca-ES"/>
        </w:rPr>
        <w:t>Art. 315. 3 del Co</w:t>
      </w:r>
      <w:r w:rsidR="003A4E82" w:rsidRPr="003A4E82">
        <w:rPr>
          <w:rFonts w:ascii="Arial" w:hAnsi="Arial" w:cs="Arial"/>
          <w:sz w:val="24"/>
          <w:szCs w:val="24"/>
          <w:lang w:val="ca-ES"/>
        </w:rPr>
        <w:t>di</w:t>
      </w:r>
      <w:r w:rsidRPr="003A4E82">
        <w:rPr>
          <w:rFonts w:ascii="Arial" w:hAnsi="Arial" w:cs="Arial"/>
          <w:sz w:val="24"/>
          <w:szCs w:val="24"/>
          <w:lang w:val="ca-ES"/>
        </w:rPr>
        <w:t xml:space="preserve"> Penal.</w:t>
      </w:r>
    </w:p>
    <w:p w:rsidR="008D6B1F" w:rsidRPr="003A4E82" w:rsidRDefault="003A4E82" w:rsidP="003A4E82">
      <w:pPr>
        <w:jc w:val="both"/>
        <w:rPr>
          <w:rFonts w:ascii="Arial" w:hAnsi="Arial" w:cs="Arial"/>
          <w:sz w:val="24"/>
          <w:szCs w:val="24"/>
          <w:lang w:val="ca-ES"/>
        </w:rPr>
      </w:pPr>
      <w:r w:rsidRPr="003A4E82">
        <w:rPr>
          <w:rFonts w:ascii="Arial" w:hAnsi="Arial" w:cs="Arial"/>
          <w:sz w:val="24"/>
          <w:szCs w:val="24"/>
          <w:lang w:val="ca-ES"/>
        </w:rPr>
        <w:t xml:space="preserve">És per això que es fa imprescindible </w:t>
      </w:r>
      <w:r w:rsidR="008D6B1F" w:rsidRPr="003A4E82">
        <w:rPr>
          <w:rFonts w:ascii="Arial" w:hAnsi="Arial" w:cs="Arial"/>
          <w:sz w:val="24"/>
          <w:szCs w:val="24"/>
          <w:lang w:val="ca-ES"/>
        </w:rPr>
        <w:t xml:space="preserve">incrementar </w:t>
      </w:r>
      <w:r w:rsidRPr="003A4E82">
        <w:rPr>
          <w:rFonts w:ascii="Arial" w:hAnsi="Arial" w:cs="Arial"/>
          <w:sz w:val="24"/>
          <w:szCs w:val="24"/>
          <w:lang w:val="ca-ES"/>
        </w:rPr>
        <w:t xml:space="preserve">la nostra activitat en defensa del nostre sindicat, actuant amb determinació en la constitució de seccions sindicals i en l’increment de </w:t>
      </w:r>
      <w:proofErr w:type="spellStart"/>
      <w:r w:rsidRPr="003A4E82">
        <w:rPr>
          <w:rFonts w:ascii="Arial" w:hAnsi="Arial" w:cs="Arial"/>
          <w:sz w:val="24"/>
          <w:szCs w:val="24"/>
          <w:lang w:val="ca-ES"/>
        </w:rPr>
        <w:t>l’afiliació</w:t>
      </w:r>
      <w:proofErr w:type="spellEnd"/>
      <w:r w:rsidRPr="003A4E82">
        <w:rPr>
          <w:rFonts w:ascii="Arial" w:hAnsi="Arial" w:cs="Arial"/>
          <w:sz w:val="24"/>
          <w:szCs w:val="24"/>
          <w:lang w:val="ca-ES"/>
        </w:rPr>
        <w:t>, veritable raó de ser de la nostra organització, com a eina dels treballadors i les treballadores.</w:t>
      </w:r>
    </w:p>
    <w:p w:rsidR="003A4E82" w:rsidRPr="003A4E82" w:rsidRDefault="003A4E82" w:rsidP="003A4E82">
      <w:pPr>
        <w:jc w:val="both"/>
        <w:rPr>
          <w:rFonts w:ascii="Arial" w:hAnsi="Arial" w:cs="Arial"/>
          <w:sz w:val="24"/>
          <w:szCs w:val="24"/>
          <w:lang w:val="ca-ES"/>
        </w:rPr>
      </w:pPr>
      <w:r w:rsidRPr="003A4E82">
        <w:rPr>
          <w:rFonts w:ascii="Arial" w:hAnsi="Arial" w:cs="Arial"/>
          <w:sz w:val="24"/>
          <w:szCs w:val="24"/>
          <w:lang w:val="ca-ES"/>
        </w:rPr>
        <w:t>Per això, l’11è Congrés de la UGT de Tarragona, celebrat a Montblanc, el 10 de novembre de 2016, resol:</w:t>
      </w:r>
    </w:p>
    <w:p w:rsidR="008D6B1F" w:rsidRPr="003A4E82" w:rsidRDefault="008D6B1F" w:rsidP="003A4E82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3A4E82">
        <w:rPr>
          <w:rFonts w:ascii="Arial" w:hAnsi="Arial" w:cs="Arial"/>
          <w:b/>
          <w:sz w:val="24"/>
          <w:szCs w:val="24"/>
          <w:lang w:val="ca-ES"/>
        </w:rPr>
        <w:t>Insta</w:t>
      </w:r>
      <w:r w:rsidR="003A4E82" w:rsidRPr="003A4E82">
        <w:rPr>
          <w:rFonts w:ascii="Arial" w:hAnsi="Arial" w:cs="Arial"/>
          <w:b/>
          <w:sz w:val="24"/>
          <w:szCs w:val="24"/>
          <w:lang w:val="ca-ES"/>
        </w:rPr>
        <w:t xml:space="preserve">r i donar el suport necessari a les federacions per a constituir seccions sindicals a cada centre de treball, així com iniciar una campanya </w:t>
      </w:r>
      <w:proofErr w:type="spellStart"/>
      <w:r w:rsidR="003A4E82" w:rsidRPr="003A4E82">
        <w:rPr>
          <w:rFonts w:ascii="Arial" w:hAnsi="Arial" w:cs="Arial"/>
          <w:b/>
          <w:sz w:val="24"/>
          <w:szCs w:val="24"/>
          <w:lang w:val="ca-ES"/>
        </w:rPr>
        <w:t>d’afiliació</w:t>
      </w:r>
      <w:proofErr w:type="spellEnd"/>
      <w:r w:rsidR="003A4E82" w:rsidRPr="003A4E82">
        <w:rPr>
          <w:rFonts w:ascii="Arial" w:hAnsi="Arial" w:cs="Arial"/>
          <w:b/>
          <w:sz w:val="24"/>
          <w:szCs w:val="24"/>
          <w:lang w:val="ca-ES"/>
        </w:rPr>
        <w:t xml:space="preserve"> que ens permeti doblar el nombre d’afiliats al nostre territori</w:t>
      </w:r>
      <w:r w:rsidRPr="003A4E82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3A4E82" w:rsidRPr="003A4E82">
        <w:rPr>
          <w:rFonts w:ascii="Arial" w:hAnsi="Arial" w:cs="Arial"/>
          <w:b/>
          <w:sz w:val="24"/>
          <w:szCs w:val="24"/>
          <w:lang w:val="ca-ES"/>
        </w:rPr>
        <w:t xml:space="preserve"> durant el mandat, així com continuar en la defensa dels més de 300 sindicalistes imputats, exigint la derogació </w:t>
      </w:r>
      <w:r w:rsidRPr="003A4E82">
        <w:rPr>
          <w:rFonts w:ascii="Arial" w:hAnsi="Arial" w:cs="Arial"/>
          <w:b/>
          <w:sz w:val="24"/>
          <w:szCs w:val="24"/>
          <w:lang w:val="ca-ES"/>
        </w:rPr>
        <w:t>de</w:t>
      </w:r>
      <w:r w:rsidR="003A4E82" w:rsidRPr="003A4E82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3A4E82">
        <w:rPr>
          <w:rFonts w:ascii="Arial" w:hAnsi="Arial" w:cs="Arial"/>
          <w:b/>
          <w:sz w:val="24"/>
          <w:szCs w:val="24"/>
          <w:lang w:val="ca-ES"/>
        </w:rPr>
        <w:t>l</w:t>
      </w:r>
      <w:r w:rsidR="003A4E82" w:rsidRPr="003A4E82">
        <w:rPr>
          <w:rFonts w:ascii="Arial" w:hAnsi="Arial" w:cs="Arial"/>
          <w:b/>
          <w:sz w:val="24"/>
          <w:szCs w:val="24"/>
          <w:lang w:val="ca-ES"/>
        </w:rPr>
        <w:t>’</w:t>
      </w:r>
      <w:r w:rsidRPr="003A4E82">
        <w:rPr>
          <w:rFonts w:ascii="Arial" w:hAnsi="Arial" w:cs="Arial"/>
          <w:b/>
          <w:sz w:val="24"/>
          <w:szCs w:val="24"/>
          <w:lang w:val="ca-ES"/>
        </w:rPr>
        <w:t>Art. 315. 3 del C</w:t>
      </w:r>
      <w:r w:rsidR="003A4E82" w:rsidRPr="003A4E82">
        <w:rPr>
          <w:rFonts w:ascii="Arial" w:hAnsi="Arial" w:cs="Arial"/>
          <w:b/>
          <w:sz w:val="24"/>
          <w:szCs w:val="24"/>
          <w:lang w:val="ca-ES"/>
        </w:rPr>
        <w:t>odi Penal.</w:t>
      </w:r>
    </w:p>
    <w:p w:rsidR="008D6B1F" w:rsidRPr="003A4E82" w:rsidRDefault="008D6B1F" w:rsidP="003A4E82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8D6B1F" w:rsidRPr="003A4E82" w:rsidRDefault="008D6B1F" w:rsidP="003A4E82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8D6B1F" w:rsidRPr="003A4E82" w:rsidRDefault="008D6B1F" w:rsidP="003A4E82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FD624F" w:rsidRPr="003A4E82" w:rsidRDefault="00FD624F" w:rsidP="003A4E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sectPr w:rsidR="00FD624F" w:rsidRPr="003A4E82" w:rsidSect="00B61F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ED" w:rsidRDefault="008F3AED" w:rsidP="00FD624F">
      <w:pPr>
        <w:spacing w:after="0" w:line="240" w:lineRule="auto"/>
      </w:pPr>
      <w:r>
        <w:separator/>
      </w:r>
    </w:p>
  </w:endnote>
  <w:endnote w:type="continuationSeparator" w:id="0">
    <w:p w:rsidR="008F3AED" w:rsidRDefault="008F3AED" w:rsidP="00FD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4F" w:rsidRDefault="00FD624F">
    <w:pPr>
      <w:pStyle w:val="Piedepgina"/>
    </w:pPr>
    <w:r>
      <w:rPr>
        <w:rFonts w:ascii="Arial" w:hAnsi="Arial" w:cs="Arial"/>
        <w:noProof/>
        <w:sz w:val="20"/>
        <w:szCs w:val="20"/>
        <w:lang w:val="ca-ES" w:eastAsia="ca-ES"/>
      </w:rPr>
      <w:drawing>
        <wp:inline distT="0" distB="0" distL="0" distR="0" wp14:anchorId="18AC0D95" wp14:editId="1B91CADF">
          <wp:extent cx="2590306" cy="1155700"/>
          <wp:effectExtent l="0" t="0" r="63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80" cy="1168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ED" w:rsidRDefault="008F3AED" w:rsidP="00FD624F">
      <w:pPr>
        <w:spacing w:after="0" w:line="240" w:lineRule="auto"/>
      </w:pPr>
      <w:r>
        <w:separator/>
      </w:r>
    </w:p>
  </w:footnote>
  <w:footnote w:type="continuationSeparator" w:id="0">
    <w:p w:rsidR="008F3AED" w:rsidRDefault="008F3AED" w:rsidP="00FD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4F" w:rsidRDefault="00FD624F" w:rsidP="00FD624F">
    <w:pPr>
      <w:pStyle w:val="Encabezado"/>
    </w:pPr>
    <w:r>
      <w:rPr>
        <w:noProof/>
        <w:lang w:val="ca-ES" w:eastAsia="ca-ES"/>
      </w:rPr>
      <w:drawing>
        <wp:inline distT="0" distB="0" distL="0" distR="0" wp14:anchorId="12571FF2" wp14:editId="33713286">
          <wp:extent cx="403761" cy="61525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19" cy="62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808080"/>
        <w:sz w:val="14"/>
        <w:szCs w:val="14"/>
        <w:lang w:val="ca-ES"/>
      </w:rPr>
      <w:t xml:space="preserve">                                   Resolució </w:t>
    </w:r>
    <w:r w:rsidRPr="00100AC8">
      <w:rPr>
        <w:rFonts w:ascii="Arial" w:hAnsi="Arial" w:cs="Arial"/>
        <w:color w:val="808080"/>
        <w:sz w:val="14"/>
        <w:szCs w:val="14"/>
        <w:lang w:val="ca-ES"/>
      </w:rPr>
      <w:t>11è Congrés UT Tarragona – Montblanc, 10 de novembre de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43"/>
    <w:rsid w:val="001566CE"/>
    <w:rsid w:val="003A4E82"/>
    <w:rsid w:val="00474C71"/>
    <w:rsid w:val="008D6B1F"/>
    <w:rsid w:val="008F3AED"/>
    <w:rsid w:val="00B43592"/>
    <w:rsid w:val="00B50243"/>
    <w:rsid w:val="00B61FC2"/>
    <w:rsid w:val="00C04F18"/>
    <w:rsid w:val="00DA73F7"/>
    <w:rsid w:val="00F6460C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24F"/>
  </w:style>
  <w:style w:type="paragraph" w:styleId="Piedepgina">
    <w:name w:val="footer"/>
    <w:basedOn w:val="Normal"/>
    <w:link w:val="PiedepginaCar"/>
    <w:uiPriority w:val="99"/>
    <w:unhideWhenUsed/>
    <w:rsid w:val="00FD6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24F"/>
  </w:style>
  <w:style w:type="paragraph" w:styleId="Textodeglobo">
    <w:name w:val="Balloon Text"/>
    <w:basedOn w:val="Normal"/>
    <w:link w:val="TextodegloboCar"/>
    <w:uiPriority w:val="99"/>
    <w:semiHidden/>
    <w:unhideWhenUsed/>
    <w:rsid w:val="00FD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24F"/>
  </w:style>
  <w:style w:type="paragraph" w:styleId="Piedepgina">
    <w:name w:val="footer"/>
    <w:basedOn w:val="Normal"/>
    <w:link w:val="PiedepginaCar"/>
    <w:uiPriority w:val="99"/>
    <w:unhideWhenUsed/>
    <w:rsid w:val="00FD6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24F"/>
  </w:style>
  <w:style w:type="paragraph" w:styleId="Textodeglobo">
    <w:name w:val="Balloon Text"/>
    <w:basedOn w:val="Normal"/>
    <w:link w:val="TextodegloboCar"/>
    <w:uiPriority w:val="99"/>
    <w:semiHidden/>
    <w:unhideWhenUsed/>
    <w:rsid w:val="00FD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</cp:revision>
  <dcterms:created xsi:type="dcterms:W3CDTF">2016-11-02T12:51:00Z</dcterms:created>
  <dcterms:modified xsi:type="dcterms:W3CDTF">2016-11-02T14:39:00Z</dcterms:modified>
</cp:coreProperties>
</file>